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CC" w:rsidRDefault="00C2341D">
      <w:pPr>
        <w:pStyle w:val="Title"/>
      </w:pPr>
      <w:r>
        <w:t>MDMLG Audit Committee</w:t>
      </w:r>
    </w:p>
    <w:p w:rsidR="005F4ACC" w:rsidRDefault="00C2341D">
      <w:pPr>
        <w:jc w:val="center"/>
        <w:rPr>
          <w:b/>
          <w:bCs/>
        </w:rPr>
      </w:pPr>
      <w:r>
        <w:rPr>
          <w:b/>
          <w:bCs/>
        </w:rPr>
        <w:t>Goals and Objectives</w:t>
      </w:r>
    </w:p>
    <w:p w:rsidR="005F4ACC" w:rsidRDefault="001121FA">
      <w:pPr>
        <w:jc w:val="center"/>
        <w:rPr>
          <w:b/>
          <w:bCs/>
        </w:rPr>
      </w:pPr>
      <w:r>
        <w:rPr>
          <w:b/>
          <w:bCs/>
        </w:rPr>
        <w:t>2012 - 2013</w:t>
      </w:r>
    </w:p>
    <w:p w:rsidR="005F4ACC" w:rsidRDefault="005F4ACC">
      <w:pPr>
        <w:jc w:val="center"/>
        <w:rPr>
          <w:b/>
          <w:bCs/>
        </w:rPr>
      </w:pPr>
    </w:p>
    <w:p w:rsidR="005F4ACC" w:rsidRDefault="005F4ACC">
      <w:pPr>
        <w:rPr>
          <w:b/>
          <w:bCs/>
        </w:rPr>
      </w:pPr>
    </w:p>
    <w:p w:rsidR="005F4ACC" w:rsidRDefault="00C2341D">
      <w:pPr>
        <w:pStyle w:val="BodyText"/>
      </w:pPr>
      <w:r>
        <w:t>The objective of the Audit Committee is to complete the financial audit of the organization’s financial records in a timely, efficient and accurate manner.</w:t>
      </w:r>
    </w:p>
    <w:p w:rsidR="005F4ACC" w:rsidRDefault="005F4ACC">
      <w:pPr>
        <w:rPr>
          <w:b/>
          <w:bCs/>
        </w:rPr>
      </w:pPr>
    </w:p>
    <w:p w:rsidR="005F4ACC" w:rsidRDefault="00C2341D">
      <w:pPr>
        <w:rPr>
          <w:b/>
          <w:bCs/>
        </w:rPr>
      </w:pPr>
      <w:r>
        <w:rPr>
          <w:b/>
          <w:bCs/>
        </w:rPr>
        <w:t>The committee will perform this function without incurring any expense for the organization.</w:t>
      </w:r>
    </w:p>
    <w:p w:rsidR="005F4ACC" w:rsidRDefault="005F4ACC">
      <w:pPr>
        <w:rPr>
          <w:b/>
          <w:bCs/>
        </w:rPr>
      </w:pPr>
    </w:p>
    <w:p w:rsidR="005F4ACC" w:rsidRDefault="005F4ACC">
      <w:pPr>
        <w:rPr>
          <w:b/>
          <w:bCs/>
        </w:rPr>
      </w:pPr>
    </w:p>
    <w:p w:rsidR="005F4ACC" w:rsidRDefault="00C2341D">
      <w:pPr>
        <w:rPr>
          <w:b/>
          <w:bCs/>
        </w:rPr>
      </w:pPr>
      <w:r>
        <w:rPr>
          <w:b/>
          <w:bCs/>
        </w:rPr>
        <w:t>Patty D. Scholl</w:t>
      </w:r>
    </w:p>
    <w:p w:rsidR="005F4ACC" w:rsidRDefault="00C2341D">
      <w:pPr>
        <w:rPr>
          <w:b/>
          <w:bCs/>
        </w:rPr>
      </w:pPr>
      <w:r>
        <w:rPr>
          <w:b/>
          <w:bCs/>
        </w:rPr>
        <w:t>Auditor</w:t>
      </w:r>
    </w:p>
    <w:p w:rsidR="005F4ACC" w:rsidRDefault="001121FA">
      <w:pPr>
        <w:rPr>
          <w:b/>
          <w:bCs/>
        </w:rPr>
      </w:pPr>
      <w:r>
        <w:rPr>
          <w:b/>
          <w:bCs/>
        </w:rPr>
        <w:t>8/28/2012</w:t>
      </w:r>
      <w:bookmarkStart w:id="0" w:name="_GoBack"/>
      <w:bookmarkEnd w:id="0"/>
    </w:p>
    <w:p w:rsidR="00C2341D" w:rsidRDefault="00C2341D">
      <w:pPr>
        <w:rPr>
          <w:b/>
          <w:bCs/>
        </w:rPr>
      </w:pPr>
    </w:p>
    <w:sectPr w:rsidR="00C234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41D"/>
    <w:rsid w:val="001121FA"/>
    <w:rsid w:val="005F4ACC"/>
    <w:rsid w:val="00C2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MDMLG Audit Committee</vt:lpstr>
    </vt:vector>
  </TitlesOfParts>
  <Company>Trinity Health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MDMLG Audit Committee</dc:title>
  <dc:creator>Don</dc:creator>
  <cp:lastModifiedBy>Don</cp:lastModifiedBy>
  <cp:revision>2</cp:revision>
  <dcterms:created xsi:type="dcterms:W3CDTF">2012-08-28T13:55:00Z</dcterms:created>
  <dcterms:modified xsi:type="dcterms:W3CDTF">2012-08-28T13:57:00Z</dcterms:modified>
</cp:coreProperties>
</file>